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4AA9" w:rsidRPr="00114AA9" w:rsidRDefault="00114AA9" w:rsidP="00114AA9">
      <w:pPr>
        <w:rPr>
          <w:b/>
          <w:bCs/>
          <w:color w:val="000000" w:themeColor="text1"/>
          <w:sz w:val="28"/>
          <w:szCs w:val="28"/>
        </w:rPr>
      </w:pPr>
      <w:r w:rsidRPr="00114AA9">
        <w:rPr>
          <w:b/>
          <w:bCs/>
          <w:color w:val="000000" w:themeColor="text1"/>
          <w:sz w:val="28"/>
          <w:szCs w:val="28"/>
        </w:rPr>
        <w:t>Tutorials:</w:t>
      </w:r>
    </w:p>
    <w:p w:rsidR="00114AA9" w:rsidRPr="00114AA9" w:rsidRDefault="00114AA9" w:rsidP="00114AA9">
      <w:pPr>
        <w:rPr>
          <w:b/>
          <w:bCs/>
          <w:color w:val="000000" w:themeColor="text1"/>
          <w:sz w:val="28"/>
          <w:szCs w:val="28"/>
        </w:rPr>
      </w:pPr>
      <w:r w:rsidRPr="00114AA9">
        <w:rPr>
          <w:b/>
          <w:bCs/>
          <w:color w:val="000000" w:themeColor="text1"/>
          <w:sz w:val="28"/>
          <w:szCs w:val="28"/>
        </w:rPr>
        <w:t xml:space="preserve">Tutorial links are given on the product page and on </w:t>
      </w:r>
      <w:r w:rsidRPr="00373208">
        <w:rPr>
          <w:b/>
          <w:bCs/>
          <w:color w:val="000000" w:themeColor="text1"/>
          <w:sz w:val="28"/>
          <w:szCs w:val="28"/>
        </w:rPr>
        <w:t>www.</w:t>
      </w:r>
      <w:r w:rsidR="00373208">
        <w:rPr>
          <w:b/>
          <w:bCs/>
          <w:color w:val="000000" w:themeColor="text1"/>
          <w:sz w:val="28"/>
          <w:szCs w:val="28"/>
        </w:rPr>
        <w:t>buildcircuit.com.</w:t>
      </w:r>
      <w:r>
        <w:rPr>
          <w:b/>
          <w:bCs/>
          <w:color w:val="000000" w:themeColor="text1"/>
          <w:sz w:val="28"/>
          <w:szCs w:val="28"/>
        </w:rPr>
        <w:t xml:space="preserve"> There are enough images to explain the soldering process.</w:t>
      </w:r>
    </w:p>
    <w:p w:rsidR="00114AA9" w:rsidRDefault="00114AA9" w:rsidP="00114AA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bidi="ne-NP"/>
        </w:rPr>
      </w:pPr>
    </w:p>
    <w:p w:rsidR="00114AA9" w:rsidRPr="00114AA9" w:rsidRDefault="00114AA9" w:rsidP="00114AA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bidi="ne-NP"/>
        </w:rPr>
      </w:pPr>
      <w:r w:rsidRPr="00114AA9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bidi="ne-NP"/>
        </w:rPr>
        <w:t>Description: </w:t>
      </w:r>
      <w:r w:rsidRPr="00114AA9">
        <w:rPr>
          <w:rFonts w:ascii="Arial" w:eastAsia="Times New Roman" w:hAnsi="Arial" w:cs="Arial"/>
          <w:color w:val="000000" w:themeColor="text1"/>
          <w:sz w:val="24"/>
          <w:szCs w:val="24"/>
          <w:lang w:bidi="ne-NP"/>
        </w:rPr>
        <w:t>This do-it-yourself (DIY) sound/clap operated switch can be used for switching your 100-240V AC electrical appliances.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bidi="ne-NP"/>
        </w:rPr>
        <w:t xml:space="preserve"> </w:t>
      </w:r>
      <w:r w:rsidRPr="00114AA9">
        <w:rPr>
          <w:rFonts w:ascii="Arial" w:eastAsia="Times New Roman" w:hAnsi="Arial" w:cs="Arial"/>
          <w:color w:val="000000" w:themeColor="text1"/>
          <w:sz w:val="24"/>
          <w:szCs w:val="24"/>
          <w:lang w:bidi="ne-NP"/>
        </w:rPr>
        <w:t>The kit responses to clap up to distance of 10 meters, but, the further you go, the louder the clap should be. </w:t>
      </w:r>
    </w:p>
    <w:p w:rsidR="00114AA9" w:rsidRPr="00114AA9" w:rsidRDefault="00114AA9" w:rsidP="00114AA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bidi="ne-NP"/>
        </w:rPr>
      </w:pPr>
    </w:p>
    <w:p w:rsidR="00114AA9" w:rsidRPr="00114AA9" w:rsidRDefault="00114AA9" w:rsidP="00114AA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bidi="ne-NP"/>
        </w:rPr>
      </w:pPr>
      <w:r w:rsidRPr="00114AA9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bidi="ne-NP"/>
        </w:rPr>
        <w:t>Features:</w:t>
      </w:r>
    </w:p>
    <w:p w:rsidR="00114AA9" w:rsidRPr="00114AA9" w:rsidRDefault="00114AA9" w:rsidP="00114AA9">
      <w:pPr>
        <w:numPr>
          <w:ilvl w:val="0"/>
          <w:numId w:val="1"/>
        </w:numPr>
        <w:shd w:val="clear" w:color="auto" w:fill="FFFFFF"/>
        <w:spacing w:after="0" w:line="240" w:lineRule="auto"/>
        <w:ind w:left="300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bidi="ne-NP"/>
        </w:rPr>
      </w:pPr>
      <w:r w:rsidRPr="00114AA9">
        <w:rPr>
          <w:rFonts w:ascii="Arial" w:eastAsia="Times New Roman" w:hAnsi="Arial" w:cs="Arial"/>
          <w:color w:val="000000" w:themeColor="text1"/>
          <w:sz w:val="24"/>
          <w:szCs w:val="24"/>
          <w:lang w:bidi="ne-NP"/>
        </w:rPr>
        <w:t>Operates a 100-220V AC lamp with clap/loud sound.</w:t>
      </w:r>
    </w:p>
    <w:p w:rsidR="00114AA9" w:rsidRPr="00114AA9" w:rsidRDefault="00114AA9" w:rsidP="00114AA9">
      <w:pPr>
        <w:numPr>
          <w:ilvl w:val="0"/>
          <w:numId w:val="1"/>
        </w:numPr>
        <w:shd w:val="clear" w:color="auto" w:fill="FFFFFF"/>
        <w:spacing w:after="0" w:line="240" w:lineRule="auto"/>
        <w:ind w:left="300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bidi="ne-NP"/>
        </w:rPr>
      </w:pPr>
      <w:r w:rsidRPr="00114AA9">
        <w:rPr>
          <w:rFonts w:ascii="Arial" w:eastAsia="Times New Roman" w:hAnsi="Arial" w:cs="Arial"/>
          <w:color w:val="000000" w:themeColor="text1"/>
          <w:sz w:val="24"/>
          <w:szCs w:val="24"/>
          <w:lang w:bidi="ne-NP"/>
        </w:rPr>
        <w:t>Supply voltage: 6V-9V.</w:t>
      </w:r>
    </w:p>
    <w:p w:rsidR="00114AA9" w:rsidRPr="00114AA9" w:rsidRDefault="00114AA9" w:rsidP="00114AA9">
      <w:pPr>
        <w:numPr>
          <w:ilvl w:val="0"/>
          <w:numId w:val="1"/>
        </w:numPr>
        <w:shd w:val="clear" w:color="auto" w:fill="FFFFFF"/>
        <w:spacing w:after="0" w:line="240" w:lineRule="auto"/>
        <w:ind w:left="300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bidi="ne-NP"/>
        </w:rPr>
      </w:pPr>
      <w:r w:rsidRPr="00114AA9">
        <w:rPr>
          <w:rFonts w:ascii="Arial" w:eastAsia="Times New Roman" w:hAnsi="Arial" w:cs="Arial"/>
          <w:color w:val="000000" w:themeColor="text1"/>
          <w:sz w:val="24"/>
          <w:szCs w:val="24"/>
          <w:lang w:bidi="ne-NP"/>
        </w:rPr>
        <w:t>There are two supply input points: a DC barrel and a 2 pin screw terminal. You can use on</w:t>
      </w:r>
      <w:bookmarkStart w:id="0" w:name="_GoBack"/>
      <w:bookmarkEnd w:id="0"/>
      <w:r w:rsidRPr="00114AA9">
        <w:rPr>
          <w:rFonts w:ascii="Arial" w:eastAsia="Times New Roman" w:hAnsi="Arial" w:cs="Arial"/>
          <w:color w:val="000000" w:themeColor="text1"/>
          <w:sz w:val="24"/>
          <w:szCs w:val="24"/>
          <w:lang w:bidi="ne-NP"/>
        </w:rPr>
        <w:t>e of the points to power up the kit.</w:t>
      </w:r>
    </w:p>
    <w:p w:rsidR="00114AA9" w:rsidRPr="00114AA9" w:rsidRDefault="00114AA9" w:rsidP="00114AA9">
      <w:pPr>
        <w:numPr>
          <w:ilvl w:val="0"/>
          <w:numId w:val="1"/>
        </w:numPr>
        <w:shd w:val="clear" w:color="auto" w:fill="FFFFFF"/>
        <w:spacing w:after="0" w:line="240" w:lineRule="auto"/>
        <w:ind w:left="300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bidi="ne-NP"/>
        </w:rPr>
      </w:pPr>
      <w:r w:rsidRPr="00114AA9">
        <w:rPr>
          <w:rFonts w:ascii="Arial" w:eastAsia="Times New Roman" w:hAnsi="Arial" w:cs="Arial"/>
          <w:color w:val="000000" w:themeColor="text1"/>
          <w:sz w:val="24"/>
          <w:szCs w:val="24"/>
          <w:lang w:bidi="ne-NP"/>
        </w:rPr>
        <w:t>Consists a PTC resettable fuse. Switches the circuit off if there is unexpected flow of current over 500mA.</w:t>
      </w:r>
    </w:p>
    <w:p w:rsidR="00114AA9" w:rsidRPr="00114AA9" w:rsidRDefault="00114AA9" w:rsidP="00114AA9">
      <w:pPr>
        <w:numPr>
          <w:ilvl w:val="0"/>
          <w:numId w:val="1"/>
        </w:numPr>
        <w:shd w:val="clear" w:color="auto" w:fill="FFFFFF"/>
        <w:spacing w:after="0" w:line="240" w:lineRule="auto"/>
        <w:ind w:left="300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bidi="ne-NP"/>
        </w:rPr>
      </w:pPr>
      <w:r w:rsidRPr="00114AA9">
        <w:rPr>
          <w:rFonts w:ascii="Arial" w:eastAsia="Times New Roman" w:hAnsi="Arial" w:cs="Arial"/>
          <w:color w:val="000000" w:themeColor="text1"/>
          <w:sz w:val="24"/>
          <w:szCs w:val="24"/>
          <w:lang w:bidi="ne-NP"/>
        </w:rPr>
        <w:t>Dimension: 83.82mm x 49.53mm</w:t>
      </w:r>
    </w:p>
    <w:p w:rsidR="00114AA9" w:rsidRPr="00114AA9" w:rsidRDefault="00114AA9" w:rsidP="00114AA9">
      <w:pPr>
        <w:numPr>
          <w:ilvl w:val="0"/>
          <w:numId w:val="1"/>
        </w:numPr>
        <w:shd w:val="clear" w:color="auto" w:fill="FFFFFF"/>
        <w:spacing w:after="0" w:line="240" w:lineRule="auto"/>
        <w:ind w:left="300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bidi="ne-NP"/>
        </w:rPr>
      </w:pPr>
      <w:r w:rsidRPr="00114AA9">
        <w:rPr>
          <w:rFonts w:ascii="Arial" w:eastAsia="Times New Roman" w:hAnsi="Arial" w:cs="Arial"/>
          <w:color w:val="000000" w:themeColor="text1"/>
          <w:sz w:val="24"/>
          <w:szCs w:val="24"/>
          <w:lang w:bidi="ne-NP"/>
        </w:rPr>
        <w:t>Relay specification: Activation voltage: 5V DC. Controls appliances operating at 10A 250VAC, 10A 125VAC, 10A 30VDC, 10A 28VDC. Suitable for Europe, North America, Australia and New Zealand. </w:t>
      </w:r>
    </w:p>
    <w:p w:rsidR="00114AA9" w:rsidRPr="00114AA9" w:rsidRDefault="00114AA9" w:rsidP="00114AA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bidi="ne-NP"/>
        </w:rPr>
      </w:pPr>
    </w:p>
    <w:p w:rsidR="00114AA9" w:rsidRPr="00114AA9" w:rsidRDefault="00114AA9" w:rsidP="00114AA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bidi="ne-NP"/>
        </w:rPr>
      </w:pPr>
      <w:r w:rsidRPr="00114AA9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bidi="ne-NP"/>
        </w:rPr>
        <w:t>It's a do-it-yourself (DIY) kit: </w:t>
      </w:r>
      <w:r w:rsidRPr="00114AA9">
        <w:rPr>
          <w:rFonts w:ascii="Arial" w:eastAsia="Times New Roman" w:hAnsi="Arial" w:cs="Arial"/>
          <w:color w:val="000000" w:themeColor="text1"/>
          <w:sz w:val="24"/>
          <w:szCs w:val="24"/>
          <w:lang w:bidi="ne-NP"/>
        </w:rPr>
        <w:t xml:space="preserve">It comes as a pack of parts kit and is easily assembled if you can follow the silkscreen indicators (labels) and have beginning experience with a soldering iron. You will need to read the resistor bands or use a </w:t>
      </w:r>
      <w:proofErr w:type="spellStart"/>
      <w:r w:rsidRPr="00114AA9">
        <w:rPr>
          <w:rFonts w:ascii="Arial" w:eastAsia="Times New Roman" w:hAnsi="Arial" w:cs="Arial"/>
          <w:color w:val="000000" w:themeColor="text1"/>
          <w:sz w:val="24"/>
          <w:szCs w:val="24"/>
          <w:lang w:bidi="ne-NP"/>
        </w:rPr>
        <w:t>multimeter</w:t>
      </w:r>
      <w:proofErr w:type="spellEnd"/>
      <w:r w:rsidRPr="00114AA9">
        <w:rPr>
          <w:rFonts w:ascii="Arial" w:eastAsia="Times New Roman" w:hAnsi="Arial" w:cs="Arial"/>
          <w:color w:val="000000" w:themeColor="text1"/>
          <w:sz w:val="24"/>
          <w:szCs w:val="24"/>
          <w:lang w:bidi="ne-NP"/>
        </w:rPr>
        <w:t xml:space="preserve"> to determine the resistor 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bidi="ne-NP"/>
        </w:rPr>
        <w:t>values</w:t>
      </w:r>
      <w:r w:rsidRPr="00114AA9">
        <w:rPr>
          <w:rFonts w:ascii="Arial" w:eastAsia="Times New Roman" w:hAnsi="Arial" w:cs="Arial"/>
          <w:color w:val="000000" w:themeColor="text1"/>
          <w:sz w:val="24"/>
          <w:szCs w:val="24"/>
          <w:lang w:bidi="ne-NP"/>
        </w:rPr>
        <w:t xml:space="preserve">. </w:t>
      </w:r>
    </w:p>
    <w:p w:rsidR="00114AA9" w:rsidRPr="00114AA9" w:rsidRDefault="00114AA9" w:rsidP="00114AA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bidi="ne-NP"/>
        </w:rPr>
      </w:pPr>
    </w:p>
    <w:p w:rsidR="00114AA9" w:rsidRPr="00114AA9" w:rsidRDefault="00114AA9" w:rsidP="00114AA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bidi="ne-NP"/>
        </w:rPr>
      </w:pPr>
      <w:r w:rsidRPr="00114AA9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bidi="ne-NP"/>
        </w:rPr>
        <w:t>Package contains the following components:</w:t>
      </w:r>
    </w:p>
    <w:p w:rsidR="00114AA9" w:rsidRPr="00114AA9" w:rsidRDefault="00114AA9" w:rsidP="00114AA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bidi="ne-NP"/>
        </w:rPr>
      </w:pPr>
      <w:r w:rsidRPr="00114AA9">
        <w:rPr>
          <w:rFonts w:ascii="Arial" w:eastAsia="Times New Roman" w:hAnsi="Arial" w:cs="Arial"/>
          <w:color w:val="000000" w:themeColor="text1"/>
          <w:sz w:val="24"/>
          <w:szCs w:val="24"/>
          <w:lang w:bidi="ne-NP"/>
        </w:rPr>
        <w:t>Clicking on the component links will also show you the steps for assembling the kit.</w:t>
      </w:r>
    </w:p>
    <w:p w:rsidR="00114AA9" w:rsidRPr="00114AA9" w:rsidRDefault="00114AA9" w:rsidP="00114AA9">
      <w:pPr>
        <w:numPr>
          <w:ilvl w:val="0"/>
          <w:numId w:val="2"/>
        </w:numPr>
        <w:shd w:val="clear" w:color="auto" w:fill="FFFFFF"/>
        <w:spacing w:after="0" w:line="240" w:lineRule="auto"/>
        <w:ind w:left="300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bidi="ne-NP"/>
        </w:rPr>
      </w:pPr>
      <w:r w:rsidRPr="00114AA9">
        <w:rPr>
          <w:rFonts w:ascii="Arial" w:eastAsia="Times New Roman" w:hAnsi="Arial" w:cs="Arial"/>
          <w:color w:val="000000" w:themeColor="text1"/>
          <w:sz w:val="24"/>
          <w:szCs w:val="24"/>
          <w:lang w:bidi="ne-NP"/>
        </w:rPr>
        <w:t>1 x </w:t>
      </w:r>
      <w:hyperlink r:id="rId6" w:tgtFrame="_blank" w:history="1">
        <w:r w:rsidRPr="00114AA9">
          <w:rPr>
            <w:rFonts w:ascii="Arial" w:eastAsia="Times New Roman" w:hAnsi="Arial" w:cs="Arial"/>
            <w:color w:val="000000" w:themeColor="text1"/>
            <w:sz w:val="24"/>
            <w:szCs w:val="24"/>
            <w:lang w:bidi="ne-NP"/>
          </w:rPr>
          <w:t>PCB</w:t>
        </w:r>
      </w:hyperlink>
    </w:p>
    <w:p w:rsidR="00114AA9" w:rsidRPr="00114AA9" w:rsidRDefault="00114AA9" w:rsidP="00114AA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18"/>
          <w:szCs w:val="18"/>
          <w:lang w:bidi="ne-NP"/>
        </w:rPr>
      </w:pPr>
      <w:r w:rsidRPr="00114AA9">
        <w:rPr>
          <w:rFonts w:ascii="Arial" w:eastAsia="Times New Roman" w:hAnsi="Arial" w:cs="Arial"/>
          <w:color w:val="000000" w:themeColor="text1"/>
          <w:sz w:val="24"/>
          <w:szCs w:val="24"/>
          <w:lang w:bidi="ne-NP"/>
        </w:rPr>
        <w:t>Altogether 18pcs of resistors:</w:t>
      </w:r>
    </w:p>
    <w:p w:rsidR="00114AA9" w:rsidRPr="00114AA9" w:rsidRDefault="00114AA9" w:rsidP="00114AA9">
      <w:pPr>
        <w:numPr>
          <w:ilvl w:val="0"/>
          <w:numId w:val="3"/>
        </w:numPr>
        <w:shd w:val="clear" w:color="auto" w:fill="FFFFFF"/>
        <w:spacing w:after="0" w:line="240" w:lineRule="auto"/>
        <w:ind w:left="300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bidi="ne-NP"/>
        </w:rPr>
      </w:pPr>
      <w:r w:rsidRPr="00114AA9">
        <w:rPr>
          <w:rFonts w:ascii="Arial" w:eastAsia="Times New Roman" w:hAnsi="Arial" w:cs="Arial"/>
          <w:color w:val="000000" w:themeColor="text1"/>
          <w:sz w:val="24"/>
          <w:szCs w:val="24"/>
          <w:lang w:bidi="ne-NP"/>
        </w:rPr>
        <w:t>4 x </w:t>
      </w:r>
      <w:hyperlink r:id="rId7" w:tgtFrame="_blank" w:history="1">
        <w:r w:rsidRPr="00114AA9">
          <w:rPr>
            <w:rFonts w:ascii="Arial" w:eastAsia="Times New Roman" w:hAnsi="Arial" w:cs="Arial"/>
            <w:color w:val="000000" w:themeColor="text1"/>
            <w:sz w:val="24"/>
            <w:szCs w:val="24"/>
            <w:lang w:bidi="ne-NP"/>
          </w:rPr>
          <w:t>1K resistor</w:t>
        </w:r>
      </w:hyperlink>
    </w:p>
    <w:p w:rsidR="00114AA9" w:rsidRPr="00114AA9" w:rsidRDefault="00114AA9" w:rsidP="00114AA9">
      <w:pPr>
        <w:numPr>
          <w:ilvl w:val="0"/>
          <w:numId w:val="3"/>
        </w:numPr>
        <w:shd w:val="clear" w:color="auto" w:fill="FFFFFF"/>
        <w:spacing w:after="0" w:line="240" w:lineRule="auto"/>
        <w:ind w:left="300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bidi="ne-NP"/>
        </w:rPr>
      </w:pPr>
      <w:r w:rsidRPr="00114AA9">
        <w:rPr>
          <w:rFonts w:ascii="Arial" w:eastAsia="Times New Roman" w:hAnsi="Arial" w:cs="Arial"/>
          <w:color w:val="000000" w:themeColor="text1"/>
          <w:sz w:val="24"/>
          <w:szCs w:val="24"/>
          <w:lang w:bidi="ne-NP"/>
        </w:rPr>
        <w:t>5 x </w:t>
      </w:r>
      <w:hyperlink r:id="rId8" w:history="1">
        <w:r w:rsidRPr="00114AA9">
          <w:rPr>
            <w:rFonts w:ascii="Arial" w:eastAsia="Times New Roman" w:hAnsi="Arial" w:cs="Arial"/>
            <w:color w:val="000000" w:themeColor="text1"/>
            <w:sz w:val="24"/>
            <w:szCs w:val="24"/>
            <w:lang w:bidi="ne-NP"/>
          </w:rPr>
          <w:t>10K resistor</w:t>
        </w:r>
      </w:hyperlink>
    </w:p>
    <w:p w:rsidR="00114AA9" w:rsidRPr="00114AA9" w:rsidRDefault="00114AA9" w:rsidP="00114AA9">
      <w:pPr>
        <w:numPr>
          <w:ilvl w:val="0"/>
          <w:numId w:val="3"/>
        </w:numPr>
        <w:shd w:val="clear" w:color="auto" w:fill="FFFFFF"/>
        <w:spacing w:after="0" w:line="240" w:lineRule="auto"/>
        <w:ind w:left="300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bidi="ne-NP"/>
        </w:rPr>
      </w:pPr>
      <w:r w:rsidRPr="00114AA9">
        <w:rPr>
          <w:rFonts w:ascii="Arial" w:eastAsia="Times New Roman" w:hAnsi="Arial" w:cs="Arial"/>
          <w:color w:val="000000" w:themeColor="text1"/>
          <w:sz w:val="24"/>
          <w:szCs w:val="24"/>
          <w:lang w:bidi="ne-NP"/>
        </w:rPr>
        <w:t>3 x </w:t>
      </w:r>
      <w:hyperlink r:id="rId9" w:tgtFrame="_blank" w:history="1">
        <w:r w:rsidRPr="00114AA9">
          <w:rPr>
            <w:rFonts w:ascii="Arial" w:eastAsia="Times New Roman" w:hAnsi="Arial" w:cs="Arial"/>
            <w:color w:val="000000" w:themeColor="text1"/>
            <w:sz w:val="24"/>
            <w:szCs w:val="24"/>
            <w:lang w:bidi="ne-NP"/>
          </w:rPr>
          <w:t>2.2K resistor</w:t>
        </w:r>
      </w:hyperlink>
    </w:p>
    <w:p w:rsidR="00114AA9" w:rsidRPr="00114AA9" w:rsidRDefault="00114AA9" w:rsidP="00114AA9">
      <w:pPr>
        <w:numPr>
          <w:ilvl w:val="0"/>
          <w:numId w:val="3"/>
        </w:numPr>
        <w:shd w:val="clear" w:color="auto" w:fill="FFFFFF"/>
        <w:spacing w:after="0" w:line="240" w:lineRule="auto"/>
        <w:ind w:left="300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bidi="ne-NP"/>
        </w:rPr>
      </w:pPr>
      <w:r w:rsidRPr="00114AA9">
        <w:rPr>
          <w:rFonts w:ascii="Arial" w:eastAsia="Times New Roman" w:hAnsi="Arial" w:cs="Arial"/>
          <w:color w:val="000000" w:themeColor="text1"/>
          <w:sz w:val="24"/>
          <w:szCs w:val="24"/>
          <w:lang w:bidi="ne-NP"/>
        </w:rPr>
        <w:t>3 x </w:t>
      </w:r>
      <w:hyperlink r:id="rId10" w:tgtFrame="_blank" w:history="1">
        <w:r w:rsidRPr="00114AA9">
          <w:rPr>
            <w:rFonts w:ascii="Arial" w:eastAsia="Times New Roman" w:hAnsi="Arial" w:cs="Arial"/>
            <w:color w:val="000000" w:themeColor="text1"/>
            <w:sz w:val="24"/>
            <w:szCs w:val="24"/>
            <w:lang w:bidi="ne-NP"/>
          </w:rPr>
          <w:t>4.7K resistor</w:t>
        </w:r>
      </w:hyperlink>
    </w:p>
    <w:p w:rsidR="00114AA9" w:rsidRPr="00114AA9" w:rsidRDefault="00114AA9" w:rsidP="00114AA9">
      <w:pPr>
        <w:numPr>
          <w:ilvl w:val="0"/>
          <w:numId w:val="3"/>
        </w:numPr>
        <w:shd w:val="clear" w:color="auto" w:fill="FFFFFF"/>
        <w:spacing w:after="0" w:line="240" w:lineRule="auto"/>
        <w:ind w:left="300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bidi="ne-NP"/>
        </w:rPr>
      </w:pPr>
      <w:hyperlink r:id="rId11" w:tgtFrame="_blank" w:history="1">
        <w:r w:rsidRPr="00114AA9">
          <w:rPr>
            <w:rFonts w:ascii="Arial" w:eastAsia="Times New Roman" w:hAnsi="Arial" w:cs="Arial"/>
            <w:color w:val="000000" w:themeColor="text1"/>
            <w:sz w:val="24"/>
            <w:szCs w:val="24"/>
            <w:lang w:bidi="ne-NP"/>
          </w:rPr>
          <w:t>1 x 470 Ohm, 1 x 47K and 1 x 470K </w:t>
        </w:r>
      </w:hyperlink>
    </w:p>
    <w:p w:rsidR="00114AA9" w:rsidRPr="00114AA9" w:rsidRDefault="00114AA9" w:rsidP="00114AA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18"/>
          <w:szCs w:val="18"/>
          <w:lang w:bidi="ne-NP"/>
        </w:rPr>
      </w:pPr>
      <w:r w:rsidRPr="00114AA9">
        <w:rPr>
          <w:rFonts w:ascii="Arial" w:eastAsia="Times New Roman" w:hAnsi="Arial" w:cs="Arial"/>
          <w:color w:val="000000" w:themeColor="text1"/>
          <w:sz w:val="24"/>
          <w:szCs w:val="24"/>
          <w:lang w:bidi="ne-NP"/>
        </w:rPr>
        <w:t>Other components: 30pcs.</w:t>
      </w:r>
    </w:p>
    <w:p w:rsidR="00114AA9" w:rsidRPr="00114AA9" w:rsidRDefault="00114AA9" w:rsidP="00114AA9">
      <w:pPr>
        <w:numPr>
          <w:ilvl w:val="0"/>
          <w:numId w:val="4"/>
        </w:numPr>
        <w:shd w:val="clear" w:color="auto" w:fill="FFFFFF"/>
        <w:spacing w:after="0" w:line="240" w:lineRule="auto"/>
        <w:ind w:left="300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bidi="ne-NP"/>
        </w:rPr>
      </w:pPr>
      <w:r w:rsidRPr="00114AA9">
        <w:rPr>
          <w:rFonts w:ascii="Arial" w:eastAsia="Times New Roman" w:hAnsi="Arial" w:cs="Arial"/>
          <w:color w:val="000000" w:themeColor="text1"/>
          <w:sz w:val="24"/>
          <w:szCs w:val="24"/>
          <w:lang w:bidi="ne-NP"/>
        </w:rPr>
        <w:t>2 x </w:t>
      </w:r>
      <w:hyperlink r:id="rId12" w:tgtFrame="_blank" w:history="1">
        <w:r w:rsidRPr="00114AA9">
          <w:rPr>
            <w:rFonts w:ascii="Arial" w:eastAsia="Times New Roman" w:hAnsi="Arial" w:cs="Arial"/>
            <w:color w:val="000000" w:themeColor="text1"/>
            <w:sz w:val="24"/>
            <w:szCs w:val="24"/>
            <w:lang w:bidi="ne-NP"/>
          </w:rPr>
          <w:t>1N4148 diode</w:t>
        </w:r>
      </w:hyperlink>
    </w:p>
    <w:p w:rsidR="00114AA9" w:rsidRPr="00114AA9" w:rsidRDefault="00114AA9" w:rsidP="00114AA9">
      <w:pPr>
        <w:numPr>
          <w:ilvl w:val="0"/>
          <w:numId w:val="4"/>
        </w:numPr>
        <w:shd w:val="clear" w:color="auto" w:fill="FFFFFF"/>
        <w:spacing w:after="0" w:line="240" w:lineRule="auto"/>
        <w:ind w:left="300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bidi="ne-NP"/>
        </w:rPr>
      </w:pPr>
      <w:r w:rsidRPr="00114AA9">
        <w:rPr>
          <w:rFonts w:ascii="Arial" w:eastAsia="Times New Roman" w:hAnsi="Arial" w:cs="Arial"/>
          <w:color w:val="000000" w:themeColor="text1"/>
          <w:sz w:val="24"/>
          <w:szCs w:val="24"/>
          <w:lang w:bidi="ne-NP"/>
        </w:rPr>
        <w:t>2 x </w:t>
      </w:r>
      <w:hyperlink r:id="rId13" w:tgtFrame="_blank" w:history="1">
        <w:r w:rsidRPr="00114AA9">
          <w:rPr>
            <w:rFonts w:ascii="Arial" w:eastAsia="Times New Roman" w:hAnsi="Arial" w:cs="Arial"/>
            <w:color w:val="000000" w:themeColor="text1"/>
            <w:sz w:val="24"/>
            <w:szCs w:val="24"/>
            <w:lang w:bidi="ne-NP"/>
          </w:rPr>
          <w:t>1N4001 diode</w:t>
        </w:r>
      </w:hyperlink>
      <w:r w:rsidRPr="00114AA9">
        <w:rPr>
          <w:rFonts w:ascii="Arial" w:eastAsia="Times New Roman" w:hAnsi="Arial" w:cs="Arial"/>
          <w:color w:val="000000" w:themeColor="text1"/>
          <w:sz w:val="24"/>
          <w:szCs w:val="24"/>
          <w:lang w:bidi="ne-NP"/>
        </w:rPr>
        <w:t> or 1N4004 or 1N4007- All are same.</w:t>
      </w:r>
    </w:p>
    <w:p w:rsidR="00114AA9" w:rsidRPr="00114AA9" w:rsidRDefault="00114AA9" w:rsidP="00114AA9">
      <w:pPr>
        <w:numPr>
          <w:ilvl w:val="0"/>
          <w:numId w:val="4"/>
        </w:numPr>
        <w:shd w:val="clear" w:color="auto" w:fill="FFFFFF"/>
        <w:spacing w:after="0" w:line="240" w:lineRule="auto"/>
        <w:ind w:left="300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bidi="ne-NP"/>
        </w:rPr>
      </w:pPr>
      <w:r w:rsidRPr="00114AA9">
        <w:rPr>
          <w:rFonts w:ascii="Arial" w:eastAsia="Times New Roman" w:hAnsi="Arial" w:cs="Arial"/>
          <w:color w:val="000000" w:themeColor="text1"/>
          <w:sz w:val="24"/>
          <w:szCs w:val="24"/>
          <w:lang w:bidi="ne-NP"/>
        </w:rPr>
        <w:t>1 x </w:t>
      </w:r>
      <w:hyperlink r:id="rId14" w:tgtFrame="_blank" w:history="1">
        <w:r w:rsidRPr="00114AA9">
          <w:rPr>
            <w:rFonts w:ascii="Arial" w:eastAsia="Times New Roman" w:hAnsi="Arial" w:cs="Arial"/>
            <w:color w:val="000000" w:themeColor="text1"/>
            <w:sz w:val="24"/>
            <w:szCs w:val="24"/>
            <w:lang w:bidi="ne-NP"/>
          </w:rPr>
          <w:t xml:space="preserve">PC817 </w:t>
        </w:r>
        <w:proofErr w:type="spellStart"/>
        <w:r w:rsidRPr="00114AA9">
          <w:rPr>
            <w:rFonts w:ascii="Arial" w:eastAsia="Times New Roman" w:hAnsi="Arial" w:cs="Arial"/>
            <w:color w:val="000000" w:themeColor="text1"/>
            <w:sz w:val="24"/>
            <w:szCs w:val="24"/>
            <w:lang w:bidi="ne-NP"/>
          </w:rPr>
          <w:t>optocoupler</w:t>
        </w:r>
        <w:proofErr w:type="spellEnd"/>
      </w:hyperlink>
    </w:p>
    <w:p w:rsidR="00114AA9" w:rsidRPr="00114AA9" w:rsidRDefault="00114AA9" w:rsidP="00114AA9">
      <w:pPr>
        <w:numPr>
          <w:ilvl w:val="0"/>
          <w:numId w:val="4"/>
        </w:numPr>
        <w:shd w:val="clear" w:color="auto" w:fill="FFFFFF"/>
        <w:spacing w:after="0" w:line="240" w:lineRule="auto"/>
        <w:ind w:left="300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bidi="ne-NP"/>
        </w:rPr>
      </w:pPr>
      <w:r w:rsidRPr="00114AA9">
        <w:rPr>
          <w:rFonts w:ascii="Arial" w:eastAsia="Times New Roman" w:hAnsi="Arial" w:cs="Arial"/>
          <w:color w:val="000000" w:themeColor="text1"/>
          <w:sz w:val="24"/>
          <w:szCs w:val="24"/>
          <w:lang w:bidi="ne-NP"/>
        </w:rPr>
        <w:t>1 x</w:t>
      </w:r>
      <w:hyperlink r:id="rId15" w:tgtFrame="_blank" w:history="1">
        <w:r w:rsidRPr="00114AA9">
          <w:rPr>
            <w:rFonts w:ascii="Arial" w:eastAsia="Times New Roman" w:hAnsi="Arial" w:cs="Arial"/>
            <w:color w:val="000000" w:themeColor="text1"/>
            <w:sz w:val="24"/>
            <w:szCs w:val="24"/>
            <w:lang w:bidi="ne-NP"/>
          </w:rPr>
          <w:t> LM7805 voltage regulator</w:t>
        </w:r>
      </w:hyperlink>
    </w:p>
    <w:p w:rsidR="00114AA9" w:rsidRPr="00114AA9" w:rsidRDefault="00114AA9" w:rsidP="00114AA9">
      <w:pPr>
        <w:numPr>
          <w:ilvl w:val="0"/>
          <w:numId w:val="4"/>
        </w:numPr>
        <w:shd w:val="clear" w:color="auto" w:fill="FFFFFF"/>
        <w:spacing w:after="0" w:line="240" w:lineRule="auto"/>
        <w:ind w:left="300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bidi="ne-NP"/>
        </w:rPr>
      </w:pPr>
      <w:r w:rsidRPr="00114AA9">
        <w:rPr>
          <w:rFonts w:ascii="Arial" w:eastAsia="Times New Roman" w:hAnsi="Arial" w:cs="Arial"/>
          <w:color w:val="000000" w:themeColor="text1"/>
          <w:sz w:val="24"/>
          <w:szCs w:val="24"/>
          <w:lang w:bidi="ne-NP"/>
        </w:rPr>
        <w:t>1 x </w:t>
      </w:r>
      <w:hyperlink r:id="rId16" w:tgtFrame="_blank" w:history="1">
        <w:r w:rsidRPr="00114AA9">
          <w:rPr>
            <w:rFonts w:ascii="Arial" w:eastAsia="Times New Roman" w:hAnsi="Arial" w:cs="Arial"/>
            <w:color w:val="000000" w:themeColor="text1"/>
            <w:sz w:val="24"/>
            <w:szCs w:val="24"/>
            <w:lang w:bidi="ne-NP"/>
          </w:rPr>
          <w:t>BD139 NPN transistor</w:t>
        </w:r>
      </w:hyperlink>
    </w:p>
    <w:p w:rsidR="00114AA9" w:rsidRPr="00114AA9" w:rsidRDefault="00114AA9" w:rsidP="00114AA9">
      <w:pPr>
        <w:numPr>
          <w:ilvl w:val="0"/>
          <w:numId w:val="4"/>
        </w:numPr>
        <w:shd w:val="clear" w:color="auto" w:fill="FFFFFF"/>
        <w:spacing w:after="0" w:line="240" w:lineRule="auto"/>
        <w:ind w:left="300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bidi="ne-NP"/>
        </w:rPr>
      </w:pPr>
      <w:r w:rsidRPr="00114AA9">
        <w:rPr>
          <w:rFonts w:ascii="Arial" w:eastAsia="Times New Roman" w:hAnsi="Arial" w:cs="Arial"/>
          <w:color w:val="000000" w:themeColor="text1"/>
          <w:sz w:val="24"/>
          <w:szCs w:val="24"/>
          <w:lang w:bidi="ne-NP"/>
        </w:rPr>
        <w:t>1 x </w:t>
      </w:r>
      <w:hyperlink r:id="rId17" w:history="1">
        <w:r w:rsidRPr="00114AA9">
          <w:rPr>
            <w:rFonts w:ascii="Arial" w:eastAsia="Times New Roman" w:hAnsi="Arial" w:cs="Arial"/>
            <w:color w:val="000000" w:themeColor="text1"/>
            <w:sz w:val="24"/>
            <w:szCs w:val="24"/>
            <w:lang w:bidi="ne-NP"/>
          </w:rPr>
          <w:t>SPDT switch</w:t>
        </w:r>
      </w:hyperlink>
    </w:p>
    <w:p w:rsidR="00114AA9" w:rsidRPr="00114AA9" w:rsidRDefault="00114AA9" w:rsidP="00114AA9">
      <w:pPr>
        <w:numPr>
          <w:ilvl w:val="0"/>
          <w:numId w:val="4"/>
        </w:numPr>
        <w:shd w:val="clear" w:color="auto" w:fill="FFFFFF"/>
        <w:spacing w:after="0" w:line="240" w:lineRule="auto"/>
        <w:ind w:left="300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bidi="ne-NP"/>
        </w:rPr>
      </w:pPr>
      <w:r w:rsidRPr="00114AA9">
        <w:rPr>
          <w:rFonts w:ascii="Arial" w:eastAsia="Times New Roman" w:hAnsi="Arial" w:cs="Arial"/>
          <w:color w:val="000000" w:themeColor="text1"/>
          <w:sz w:val="24"/>
          <w:szCs w:val="24"/>
          <w:lang w:bidi="ne-NP"/>
        </w:rPr>
        <w:t>1 x</w:t>
      </w:r>
      <w:hyperlink r:id="rId18" w:history="1">
        <w:r w:rsidRPr="00114AA9">
          <w:rPr>
            <w:rFonts w:ascii="Arial" w:eastAsia="Times New Roman" w:hAnsi="Arial" w:cs="Arial"/>
            <w:color w:val="000000" w:themeColor="text1"/>
            <w:sz w:val="24"/>
            <w:szCs w:val="24"/>
            <w:lang w:bidi="ne-NP"/>
          </w:rPr>
          <w:t> 3mm LED</w:t>
        </w:r>
      </w:hyperlink>
    </w:p>
    <w:p w:rsidR="00114AA9" w:rsidRPr="00114AA9" w:rsidRDefault="00114AA9" w:rsidP="00114AA9">
      <w:pPr>
        <w:numPr>
          <w:ilvl w:val="0"/>
          <w:numId w:val="4"/>
        </w:numPr>
        <w:shd w:val="clear" w:color="auto" w:fill="FFFFFF"/>
        <w:spacing w:after="0" w:line="240" w:lineRule="auto"/>
        <w:ind w:left="300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bidi="ne-NP"/>
        </w:rPr>
      </w:pPr>
      <w:r w:rsidRPr="00114AA9">
        <w:rPr>
          <w:rFonts w:ascii="Arial" w:eastAsia="Times New Roman" w:hAnsi="Arial" w:cs="Arial"/>
          <w:color w:val="000000" w:themeColor="text1"/>
          <w:sz w:val="24"/>
          <w:szCs w:val="24"/>
          <w:lang w:bidi="ne-NP"/>
        </w:rPr>
        <w:t>4 x </w:t>
      </w:r>
      <w:hyperlink r:id="rId19" w:tgtFrame="_blank" w:history="1">
        <w:r w:rsidRPr="00114AA9">
          <w:rPr>
            <w:rFonts w:ascii="Arial" w:eastAsia="Times New Roman" w:hAnsi="Arial" w:cs="Arial"/>
            <w:color w:val="000000" w:themeColor="text1"/>
            <w:sz w:val="24"/>
            <w:szCs w:val="24"/>
            <w:lang w:bidi="ne-NP"/>
          </w:rPr>
          <w:t>0.1uF capacitor (code- 104)</w:t>
        </w:r>
      </w:hyperlink>
    </w:p>
    <w:p w:rsidR="00114AA9" w:rsidRPr="00114AA9" w:rsidRDefault="00114AA9" w:rsidP="00114AA9">
      <w:pPr>
        <w:numPr>
          <w:ilvl w:val="0"/>
          <w:numId w:val="4"/>
        </w:numPr>
        <w:shd w:val="clear" w:color="auto" w:fill="FFFFFF"/>
        <w:spacing w:after="0" w:line="240" w:lineRule="auto"/>
        <w:ind w:left="300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bidi="ne-NP"/>
        </w:rPr>
      </w:pPr>
      <w:r w:rsidRPr="00114AA9">
        <w:rPr>
          <w:rFonts w:ascii="Arial" w:eastAsia="Times New Roman" w:hAnsi="Arial" w:cs="Arial"/>
          <w:color w:val="000000" w:themeColor="text1"/>
          <w:sz w:val="24"/>
          <w:szCs w:val="24"/>
          <w:lang w:bidi="ne-NP"/>
        </w:rPr>
        <w:t>1 x </w:t>
      </w:r>
      <w:hyperlink r:id="rId20" w:tgtFrame="_blank" w:history="1">
        <w:r w:rsidRPr="00114AA9">
          <w:rPr>
            <w:rFonts w:ascii="Arial" w:eastAsia="Times New Roman" w:hAnsi="Arial" w:cs="Arial"/>
            <w:color w:val="000000" w:themeColor="text1"/>
            <w:sz w:val="24"/>
            <w:szCs w:val="24"/>
            <w:lang w:bidi="ne-NP"/>
          </w:rPr>
          <w:t>0.01uF capacitor (code- 103)</w:t>
        </w:r>
      </w:hyperlink>
    </w:p>
    <w:p w:rsidR="00114AA9" w:rsidRPr="00114AA9" w:rsidRDefault="00114AA9" w:rsidP="00114AA9">
      <w:pPr>
        <w:numPr>
          <w:ilvl w:val="0"/>
          <w:numId w:val="4"/>
        </w:numPr>
        <w:shd w:val="clear" w:color="auto" w:fill="FFFFFF"/>
        <w:spacing w:after="0" w:line="240" w:lineRule="auto"/>
        <w:ind w:left="300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bidi="ne-NP"/>
        </w:rPr>
      </w:pPr>
      <w:r w:rsidRPr="00114AA9">
        <w:rPr>
          <w:rFonts w:ascii="Arial" w:eastAsia="Times New Roman" w:hAnsi="Arial" w:cs="Arial"/>
          <w:color w:val="000000" w:themeColor="text1"/>
          <w:sz w:val="24"/>
          <w:szCs w:val="24"/>
          <w:lang w:bidi="ne-NP"/>
        </w:rPr>
        <w:lastRenderedPageBreak/>
        <w:t>4 x </w:t>
      </w:r>
      <w:hyperlink r:id="rId21" w:tgtFrame="_blank" w:history="1">
        <w:r w:rsidRPr="00114AA9">
          <w:rPr>
            <w:rFonts w:ascii="Arial" w:eastAsia="Times New Roman" w:hAnsi="Arial" w:cs="Arial"/>
            <w:color w:val="000000" w:themeColor="text1"/>
            <w:sz w:val="24"/>
            <w:szCs w:val="24"/>
            <w:lang w:bidi="ne-NP"/>
          </w:rPr>
          <w:t>S9013 NPN transistor</w:t>
        </w:r>
      </w:hyperlink>
    </w:p>
    <w:p w:rsidR="00114AA9" w:rsidRPr="00114AA9" w:rsidRDefault="00114AA9" w:rsidP="00114AA9">
      <w:pPr>
        <w:numPr>
          <w:ilvl w:val="0"/>
          <w:numId w:val="4"/>
        </w:numPr>
        <w:shd w:val="clear" w:color="auto" w:fill="FFFFFF"/>
        <w:spacing w:after="0" w:line="240" w:lineRule="auto"/>
        <w:ind w:left="300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bidi="ne-NP"/>
        </w:rPr>
      </w:pPr>
      <w:r w:rsidRPr="00114AA9">
        <w:rPr>
          <w:rFonts w:ascii="Arial" w:eastAsia="Times New Roman" w:hAnsi="Arial" w:cs="Arial"/>
          <w:color w:val="000000" w:themeColor="text1"/>
          <w:sz w:val="24"/>
          <w:szCs w:val="24"/>
          <w:lang w:bidi="ne-NP"/>
        </w:rPr>
        <w:t>1 x </w:t>
      </w:r>
      <w:hyperlink r:id="rId22" w:tgtFrame="_blank" w:history="1">
        <w:r w:rsidRPr="00114AA9">
          <w:rPr>
            <w:rFonts w:ascii="Arial" w:eastAsia="Times New Roman" w:hAnsi="Arial" w:cs="Arial"/>
            <w:color w:val="000000" w:themeColor="text1"/>
            <w:sz w:val="24"/>
            <w:szCs w:val="24"/>
            <w:lang w:bidi="ne-NP"/>
          </w:rPr>
          <w:t>5mm LED</w:t>
        </w:r>
      </w:hyperlink>
    </w:p>
    <w:p w:rsidR="00114AA9" w:rsidRPr="00114AA9" w:rsidRDefault="00114AA9" w:rsidP="00114AA9">
      <w:pPr>
        <w:numPr>
          <w:ilvl w:val="0"/>
          <w:numId w:val="4"/>
        </w:numPr>
        <w:shd w:val="clear" w:color="auto" w:fill="FFFFFF"/>
        <w:spacing w:after="0" w:line="240" w:lineRule="auto"/>
        <w:ind w:left="300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bidi="ne-NP"/>
        </w:rPr>
      </w:pPr>
      <w:r w:rsidRPr="00114AA9">
        <w:rPr>
          <w:rFonts w:ascii="Arial" w:eastAsia="Times New Roman" w:hAnsi="Arial" w:cs="Arial"/>
          <w:color w:val="000000" w:themeColor="text1"/>
          <w:sz w:val="24"/>
          <w:szCs w:val="24"/>
          <w:lang w:bidi="ne-NP"/>
        </w:rPr>
        <w:t>1 x </w:t>
      </w:r>
      <w:hyperlink r:id="rId23" w:tgtFrame="_blank" w:history="1">
        <w:r w:rsidRPr="00114AA9">
          <w:rPr>
            <w:rFonts w:ascii="Arial" w:eastAsia="Times New Roman" w:hAnsi="Arial" w:cs="Arial"/>
            <w:color w:val="000000" w:themeColor="text1"/>
            <w:sz w:val="24"/>
            <w:szCs w:val="24"/>
            <w:lang w:bidi="ne-NP"/>
          </w:rPr>
          <w:t>Electret microphone</w:t>
        </w:r>
      </w:hyperlink>
    </w:p>
    <w:p w:rsidR="00114AA9" w:rsidRPr="00114AA9" w:rsidRDefault="00114AA9" w:rsidP="00114AA9">
      <w:pPr>
        <w:numPr>
          <w:ilvl w:val="0"/>
          <w:numId w:val="4"/>
        </w:numPr>
        <w:shd w:val="clear" w:color="auto" w:fill="FFFFFF"/>
        <w:spacing w:after="0" w:line="240" w:lineRule="auto"/>
        <w:ind w:left="300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bidi="ne-NP"/>
        </w:rPr>
      </w:pPr>
      <w:r w:rsidRPr="00114AA9">
        <w:rPr>
          <w:rFonts w:ascii="Arial" w:eastAsia="Times New Roman" w:hAnsi="Arial" w:cs="Arial"/>
          <w:color w:val="000000" w:themeColor="text1"/>
          <w:sz w:val="24"/>
          <w:szCs w:val="24"/>
          <w:lang w:bidi="ne-NP"/>
        </w:rPr>
        <w:t>1 x </w:t>
      </w:r>
      <w:hyperlink r:id="rId24" w:tgtFrame="_blank" w:history="1">
        <w:r w:rsidRPr="00114AA9">
          <w:rPr>
            <w:rFonts w:ascii="Arial" w:eastAsia="Times New Roman" w:hAnsi="Arial" w:cs="Arial"/>
            <w:color w:val="000000" w:themeColor="text1"/>
            <w:sz w:val="24"/>
            <w:szCs w:val="24"/>
            <w:lang w:bidi="ne-NP"/>
          </w:rPr>
          <w:t>2 pin screw terminal</w:t>
        </w:r>
      </w:hyperlink>
    </w:p>
    <w:p w:rsidR="00114AA9" w:rsidRPr="00114AA9" w:rsidRDefault="00114AA9" w:rsidP="00114AA9">
      <w:pPr>
        <w:numPr>
          <w:ilvl w:val="0"/>
          <w:numId w:val="4"/>
        </w:numPr>
        <w:shd w:val="clear" w:color="auto" w:fill="FFFFFF"/>
        <w:spacing w:after="0" w:line="240" w:lineRule="auto"/>
        <w:ind w:left="300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bidi="ne-NP"/>
        </w:rPr>
      </w:pPr>
      <w:r w:rsidRPr="00114AA9">
        <w:rPr>
          <w:rFonts w:ascii="Arial" w:eastAsia="Times New Roman" w:hAnsi="Arial" w:cs="Arial"/>
          <w:color w:val="000000" w:themeColor="text1"/>
          <w:sz w:val="24"/>
          <w:szCs w:val="24"/>
          <w:lang w:bidi="ne-NP"/>
        </w:rPr>
        <w:t>1 x </w:t>
      </w:r>
      <w:hyperlink r:id="rId25" w:tgtFrame="_blank" w:history="1">
        <w:r w:rsidRPr="00114AA9">
          <w:rPr>
            <w:rFonts w:ascii="Arial" w:eastAsia="Times New Roman" w:hAnsi="Arial" w:cs="Arial"/>
            <w:color w:val="000000" w:themeColor="text1"/>
            <w:sz w:val="24"/>
            <w:szCs w:val="24"/>
            <w:lang w:bidi="ne-NP"/>
          </w:rPr>
          <w:t>DC barrel</w:t>
        </w:r>
      </w:hyperlink>
    </w:p>
    <w:p w:rsidR="00114AA9" w:rsidRPr="00114AA9" w:rsidRDefault="00114AA9" w:rsidP="00114AA9">
      <w:pPr>
        <w:numPr>
          <w:ilvl w:val="0"/>
          <w:numId w:val="4"/>
        </w:numPr>
        <w:shd w:val="clear" w:color="auto" w:fill="FFFFFF"/>
        <w:spacing w:after="0" w:line="240" w:lineRule="auto"/>
        <w:ind w:left="300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bidi="ne-NP"/>
        </w:rPr>
      </w:pPr>
      <w:r w:rsidRPr="00114AA9">
        <w:rPr>
          <w:rFonts w:ascii="Arial" w:eastAsia="Times New Roman" w:hAnsi="Arial" w:cs="Arial"/>
          <w:color w:val="000000" w:themeColor="text1"/>
          <w:sz w:val="24"/>
          <w:szCs w:val="24"/>
          <w:lang w:bidi="ne-NP"/>
        </w:rPr>
        <w:t>1 x </w:t>
      </w:r>
      <w:hyperlink r:id="rId26" w:tgtFrame="_blank" w:history="1">
        <w:r w:rsidRPr="00114AA9">
          <w:rPr>
            <w:rFonts w:ascii="Arial" w:eastAsia="Times New Roman" w:hAnsi="Arial" w:cs="Arial"/>
            <w:color w:val="000000" w:themeColor="text1"/>
            <w:sz w:val="24"/>
            <w:szCs w:val="24"/>
            <w:lang w:bidi="ne-NP"/>
          </w:rPr>
          <w:t>500mA PTC resettable fuse</w:t>
        </w:r>
      </w:hyperlink>
    </w:p>
    <w:p w:rsidR="00114AA9" w:rsidRPr="00114AA9" w:rsidRDefault="00114AA9" w:rsidP="00114AA9">
      <w:pPr>
        <w:numPr>
          <w:ilvl w:val="0"/>
          <w:numId w:val="4"/>
        </w:numPr>
        <w:shd w:val="clear" w:color="auto" w:fill="FFFFFF"/>
        <w:spacing w:after="0" w:line="240" w:lineRule="auto"/>
        <w:ind w:left="300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bidi="ne-NP"/>
        </w:rPr>
      </w:pPr>
      <w:r w:rsidRPr="00114AA9">
        <w:rPr>
          <w:rFonts w:ascii="Arial" w:eastAsia="Times New Roman" w:hAnsi="Arial" w:cs="Arial"/>
          <w:color w:val="000000" w:themeColor="text1"/>
          <w:sz w:val="24"/>
          <w:szCs w:val="24"/>
          <w:lang w:bidi="ne-NP"/>
        </w:rPr>
        <w:t>1 x </w:t>
      </w:r>
      <w:hyperlink r:id="rId27" w:tgtFrame="_blank" w:history="1">
        <w:r w:rsidRPr="00114AA9">
          <w:rPr>
            <w:rFonts w:ascii="Arial" w:eastAsia="Times New Roman" w:hAnsi="Arial" w:cs="Arial"/>
            <w:color w:val="000000" w:themeColor="text1"/>
            <w:sz w:val="24"/>
            <w:szCs w:val="24"/>
            <w:lang w:bidi="ne-NP"/>
          </w:rPr>
          <w:t>3 pin screw terminal </w:t>
        </w:r>
      </w:hyperlink>
    </w:p>
    <w:p w:rsidR="00114AA9" w:rsidRPr="00114AA9" w:rsidRDefault="00114AA9" w:rsidP="00114AA9">
      <w:pPr>
        <w:numPr>
          <w:ilvl w:val="0"/>
          <w:numId w:val="4"/>
        </w:numPr>
        <w:shd w:val="clear" w:color="auto" w:fill="FFFFFF"/>
        <w:spacing w:after="0" w:line="240" w:lineRule="auto"/>
        <w:ind w:left="300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bidi="ne-NP"/>
        </w:rPr>
      </w:pPr>
      <w:r w:rsidRPr="00114AA9">
        <w:rPr>
          <w:rFonts w:ascii="Arial" w:eastAsia="Times New Roman" w:hAnsi="Arial" w:cs="Arial"/>
          <w:color w:val="000000" w:themeColor="text1"/>
          <w:sz w:val="24"/>
          <w:szCs w:val="24"/>
          <w:lang w:bidi="ne-NP"/>
        </w:rPr>
        <w:t>2 x </w:t>
      </w:r>
      <w:hyperlink r:id="rId28" w:tgtFrame="_blank" w:history="1">
        <w:r w:rsidRPr="00114AA9">
          <w:rPr>
            <w:rFonts w:ascii="Arial" w:eastAsia="Times New Roman" w:hAnsi="Arial" w:cs="Arial"/>
            <w:color w:val="000000" w:themeColor="text1"/>
            <w:sz w:val="24"/>
            <w:szCs w:val="24"/>
            <w:lang w:bidi="ne-NP"/>
          </w:rPr>
          <w:t>10uF electrolytic capacitor</w:t>
        </w:r>
      </w:hyperlink>
    </w:p>
    <w:p w:rsidR="00114AA9" w:rsidRPr="00114AA9" w:rsidRDefault="00114AA9" w:rsidP="00114AA9">
      <w:pPr>
        <w:numPr>
          <w:ilvl w:val="0"/>
          <w:numId w:val="4"/>
        </w:numPr>
        <w:shd w:val="clear" w:color="auto" w:fill="FFFFFF"/>
        <w:spacing w:after="0" w:line="240" w:lineRule="auto"/>
        <w:ind w:left="300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bidi="ne-NP"/>
        </w:rPr>
      </w:pPr>
      <w:r w:rsidRPr="00114AA9">
        <w:rPr>
          <w:rFonts w:ascii="Arial" w:eastAsia="Times New Roman" w:hAnsi="Arial" w:cs="Arial"/>
          <w:color w:val="000000" w:themeColor="text1"/>
          <w:sz w:val="24"/>
          <w:szCs w:val="24"/>
          <w:lang w:bidi="ne-NP"/>
        </w:rPr>
        <w:t>1 x </w:t>
      </w:r>
      <w:hyperlink r:id="rId29" w:tgtFrame="_blank" w:history="1">
        <w:r w:rsidRPr="00114AA9">
          <w:rPr>
            <w:rFonts w:ascii="Arial" w:eastAsia="Times New Roman" w:hAnsi="Arial" w:cs="Arial"/>
            <w:color w:val="000000" w:themeColor="text1"/>
            <w:sz w:val="24"/>
            <w:szCs w:val="24"/>
            <w:lang w:bidi="ne-NP"/>
          </w:rPr>
          <w:t>47uF electrolytic capacitor</w:t>
        </w:r>
      </w:hyperlink>
    </w:p>
    <w:p w:rsidR="00114AA9" w:rsidRPr="00114AA9" w:rsidRDefault="00114AA9" w:rsidP="00114AA9">
      <w:pPr>
        <w:numPr>
          <w:ilvl w:val="0"/>
          <w:numId w:val="4"/>
        </w:numPr>
        <w:shd w:val="clear" w:color="auto" w:fill="FFFFFF"/>
        <w:spacing w:after="0" w:line="240" w:lineRule="auto"/>
        <w:ind w:left="300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bidi="ne-NP"/>
        </w:rPr>
      </w:pPr>
      <w:r w:rsidRPr="00114AA9">
        <w:rPr>
          <w:rFonts w:ascii="Arial" w:eastAsia="Times New Roman" w:hAnsi="Arial" w:cs="Arial"/>
          <w:color w:val="000000" w:themeColor="text1"/>
          <w:sz w:val="24"/>
          <w:szCs w:val="24"/>
          <w:lang w:bidi="ne-NP"/>
        </w:rPr>
        <w:t>1 x </w:t>
      </w:r>
      <w:hyperlink r:id="rId30" w:tgtFrame="_blank" w:history="1">
        <w:r w:rsidRPr="00114AA9">
          <w:rPr>
            <w:rFonts w:ascii="Arial" w:eastAsia="Times New Roman" w:hAnsi="Arial" w:cs="Arial"/>
            <w:color w:val="000000" w:themeColor="text1"/>
            <w:sz w:val="24"/>
            <w:szCs w:val="24"/>
            <w:lang w:bidi="ne-NP"/>
          </w:rPr>
          <w:t>1uF electrolytic capacitor</w:t>
        </w:r>
      </w:hyperlink>
    </w:p>
    <w:p w:rsidR="00114AA9" w:rsidRPr="00114AA9" w:rsidRDefault="00114AA9" w:rsidP="00114AA9">
      <w:pPr>
        <w:numPr>
          <w:ilvl w:val="0"/>
          <w:numId w:val="4"/>
        </w:numPr>
        <w:shd w:val="clear" w:color="auto" w:fill="FFFFFF"/>
        <w:spacing w:after="0" w:line="240" w:lineRule="auto"/>
        <w:ind w:left="300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bidi="ne-NP"/>
        </w:rPr>
      </w:pPr>
      <w:r w:rsidRPr="00114AA9">
        <w:rPr>
          <w:rFonts w:ascii="Arial" w:eastAsia="Times New Roman" w:hAnsi="Arial" w:cs="Arial"/>
          <w:color w:val="000000" w:themeColor="text1"/>
          <w:sz w:val="24"/>
          <w:szCs w:val="24"/>
          <w:lang w:bidi="ne-NP"/>
        </w:rPr>
        <w:t>1 x </w:t>
      </w:r>
      <w:hyperlink r:id="rId31" w:tgtFrame="_blank" w:history="1">
        <w:r w:rsidRPr="00114AA9">
          <w:rPr>
            <w:rFonts w:ascii="Arial" w:eastAsia="Times New Roman" w:hAnsi="Arial" w:cs="Arial"/>
            <w:color w:val="000000" w:themeColor="text1"/>
            <w:sz w:val="24"/>
            <w:szCs w:val="24"/>
            <w:lang w:bidi="ne-NP"/>
          </w:rPr>
          <w:t>5V relay</w:t>
        </w:r>
      </w:hyperlink>
    </w:p>
    <w:p w:rsidR="00114AA9" w:rsidRPr="00114AA9" w:rsidRDefault="00114AA9" w:rsidP="00114AA9">
      <w:pPr>
        <w:numPr>
          <w:ilvl w:val="0"/>
          <w:numId w:val="4"/>
        </w:numPr>
        <w:shd w:val="clear" w:color="auto" w:fill="FFFFFF"/>
        <w:spacing w:after="0" w:line="240" w:lineRule="auto"/>
        <w:ind w:left="300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bidi="ne-NP"/>
        </w:rPr>
      </w:pPr>
      <w:r w:rsidRPr="00114AA9">
        <w:rPr>
          <w:rFonts w:ascii="Arial" w:eastAsia="Times New Roman" w:hAnsi="Arial" w:cs="Arial"/>
          <w:color w:val="000000" w:themeColor="text1"/>
          <w:sz w:val="24"/>
          <w:szCs w:val="24"/>
          <w:lang w:bidi="ne-NP"/>
        </w:rPr>
        <w:t>1 x </w:t>
      </w:r>
      <w:hyperlink r:id="rId32" w:tgtFrame="_blank" w:history="1">
        <w:r w:rsidRPr="00114AA9">
          <w:rPr>
            <w:rFonts w:ascii="Arial" w:eastAsia="Times New Roman" w:hAnsi="Arial" w:cs="Arial"/>
            <w:color w:val="000000" w:themeColor="text1"/>
            <w:sz w:val="24"/>
            <w:szCs w:val="24"/>
            <w:lang w:bidi="ne-NP"/>
          </w:rPr>
          <w:t>9V battery connector</w:t>
        </w:r>
      </w:hyperlink>
      <w:r w:rsidRPr="00114AA9">
        <w:rPr>
          <w:rFonts w:ascii="Arial" w:eastAsia="Times New Roman" w:hAnsi="Arial" w:cs="Arial"/>
          <w:color w:val="000000" w:themeColor="text1"/>
          <w:sz w:val="24"/>
          <w:szCs w:val="24"/>
          <w:lang w:bidi="ne-NP"/>
        </w:rPr>
        <w:t> </w:t>
      </w:r>
    </w:p>
    <w:p w:rsidR="00114AA9" w:rsidRDefault="00114AA9" w:rsidP="00114AA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bidi="ne-NP"/>
        </w:rPr>
      </w:pPr>
    </w:p>
    <w:p w:rsidR="00114AA9" w:rsidRDefault="00114AA9" w:rsidP="00114AA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bidi="ne-NP"/>
        </w:rPr>
      </w:pPr>
    </w:p>
    <w:p w:rsidR="00114AA9" w:rsidRPr="00114AA9" w:rsidRDefault="00114AA9" w:rsidP="00114AA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bidi="ne-NP"/>
        </w:rPr>
      </w:pPr>
      <w:r w:rsidRPr="00114AA9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bidi="ne-NP"/>
        </w:rPr>
        <w:t>SHOULD USE WITH CAUTION:</w:t>
      </w:r>
    </w:p>
    <w:p w:rsidR="00114AA9" w:rsidRPr="00114AA9" w:rsidRDefault="00114AA9" w:rsidP="00114AA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bidi="ne-NP"/>
        </w:rPr>
      </w:pPr>
    </w:p>
    <w:p w:rsidR="00114AA9" w:rsidRPr="00114AA9" w:rsidRDefault="00114AA9" w:rsidP="00114AA9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Times New Roman"/>
          <w:color w:val="000000"/>
          <w:sz w:val="28"/>
          <w:szCs w:val="28"/>
          <w:lang w:bidi="ne-NP"/>
        </w:rPr>
      </w:pPr>
      <w:r w:rsidRPr="00114AA9">
        <w:rPr>
          <w:rFonts w:ascii="Arial" w:eastAsia="Times New Roman" w:hAnsi="Arial" w:cs="Arial"/>
          <w:color w:val="000000"/>
          <w:sz w:val="28"/>
          <w:szCs w:val="28"/>
          <w:lang w:bidi="ne-NP"/>
        </w:rPr>
        <w:t>This product is not for kids or anyone who does not</w:t>
      </w:r>
      <w:r w:rsidRPr="00114AA9">
        <w:rPr>
          <w:rFonts w:ascii="Arial" w:eastAsia="Times New Roman" w:hAnsi="Arial" w:cs="Arial"/>
          <w:color w:val="000000"/>
          <w:sz w:val="28"/>
          <w:szCs w:val="28"/>
          <w:lang w:bidi="ne-NP"/>
        </w:rPr>
        <w:t xml:space="preserve"> </w:t>
      </w:r>
      <w:r w:rsidRPr="00114AA9">
        <w:rPr>
          <w:rFonts w:ascii="Arial" w:eastAsia="Times New Roman" w:hAnsi="Arial" w:cs="Times New Roman"/>
          <w:color w:val="000000"/>
          <w:sz w:val="28"/>
          <w:szCs w:val="28"/>
          <w:lang w:bidi="ne-NP"/>
        </w:rPr>
        <w:t>know about relays.</w:t>
      </w:r>
    </w:p>
    <w:p w:rsidR="00114AA9" w:rsidRPr="00114AA9" w:rsidRDefault="00114AA9" w:rsidP="00114AA9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Times New Roman"/>
          <w:color w:val="000000"/>
          <w:sz w:val="28"/>
          <w:szCs w:val="28"/>
          <w:lang w:bidi="ne-NP"/>
        </w:rPr>
      </w:pPr>
    </w:p>
    <w:p w:rsidR="00114AA9" w:rsidRPr="00114AA9" w:rsidRDefault="00114AA9" w:rsidP="00114AA9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Times New Roman"/>
          <w:color w:val="000000"/>
          <w:sz w:val="28"/>
          <w:szCs w:val="28"/>
          <w:lang w:bidi="ne-NP"/>
        </w:rPr>
      </w:pPr>
      <w:r w:rsidRPr="00114AA9">
        <w:rPr>
          <w:rFonts w:ascii="Arial" w:eastAsia="Times New Roman" w:hAnsi="Arial" w:cs="Times New Roman"/>
          <w:color w:val="000000"/>
          <w:sz w:val="28"/>
          <w:szCs w:val="28"/>
          <w:lang w:bidi="ne-NP"/>
        </w:rPr>
        <w:t>This product is not recommended for users who have</w:t>
      </w:r>
      <w:r w:rsidRPr="00114AA9">
        <w:rPr>
          <w:rFonts w:ascii="Arial" w:eastAsia="Times New Roman" w:hAnsi="Arial" w:cs="Times New Roman"/>
          <w:color w:val="000000"/>
          <w:sz w:val="28"/>
          <w:szCs w:val="28"/>
          <w:lang w:bidi="ne-NP"/>
        </w:rPr>
        <w:t xml:space="preserve"> </w:t>
      </w:r>
      <w:r w:rsidRPr="00114AA9">
        <w:rPr>
          <w:rFonts w:ascii="Arial" w:eastAsia="Times New Roman" w:hAnsi="Arial" w:cs="Times New Roman"/>
          <w:color w:val="000000"/>
          <w:sz w:val="28"/>
          <w:szCs w:val="28"/>
          <w:lang w:bidi="ne-NP"/>
        </w:rPr>
        <w:t>not soldered electronic kits before or who have not</w:t>
      </w:r>
      <w:r w:rsidRPr="00114AA9">
        <w:rPr>
          <w:rFonts w:ascii="Arial" w:eastAsia="Times New Roman" w:hAnsi="Arial" w:cs="Times New Roman"/>
          <w:color w:val="000000"/>
          <w:sz w:val="28"/>
          <w:szCs w:val="28"/>
          <w:lang w:bidi="ne-NP"/>
        </w:rPr>
        <w:t xml:space="preserve"> </w:t>
      </w:r>
      <w:r w:rsidRPr="00114AA9">
        <w:rPr>
          <w:rFonts w:ascii="Arial" w:eastAsia="Times New Roman" w:hAnsi="Arial" w:cs="Times New Roman"/>
          <w:color w:val="000000"/>
          <w:sz w:val="28"/>
          <w:szCs w:val="28"/>
          <w:lang w:bidi="ne-NP"/>
        </w:rPr>
        <w:t xml:space="preserve">worked with AC240V. </w:t>
      </w:r>
    </w:p>
    <w:p w:rsidR="00114AA9" w:rsidRPr="00114AA9" w:rsidRDefault="00114AA9" w:rsidP="00114AA9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Times New Roman"/>
          <w:color w:val="000000"/>
          <w:sz w:val="28"/>
          <w:szCs w:val="28"/>
          <w:lang w:bidi="ne-NP"/>
        </w:rPr>
      </w:pPr>
    </w:p>
    <w:p w:rsidR="00114AA9" w:rsidRPr="00114AA9" w:rsidRDefault="00114AA9" w:rsidP="00114AA9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Times New Roman"/>
          <w:color w:val="000000"/>
          <w:sz w:val="28"/>
          <w:szCs w:val="28"/>
          <w:lang w:bidi="ne-NP"/>
        </w:rPr>
      </w:pPr>
      <w:r w:rsidRPr="00114AA9">
        <w:rPr>
          <w:rFonts w:ascii="Arial" w:eastAsia="Times New Roman" w:hAnsi="Arial" w:cs="Times New Roman"/>
          <w:color w:val="000000"/>
          <w:sz w:val="28"/>
          <w:szCs w:val="28"/>
          <w:lang w:bidi="ne-NP"/>
        </w:rPr>
        <w:t>Make sure that the device works</w:t>
      </w:r>
      <w:r w:rsidRPr="00114AA9">
        <w:rPr>
          <w:rFonts w:ascii="Arial" w:eastAsia="Times New Roman" w:hAnsi="Arial" w:cs="Times New Roman"/>
          <w:color w:val="000000"/>
          <w:sz w:val="28"/>
          <w:szCs w:val="28"/>
          <w:lang w:bidi="ne-NP"/>
        </w:rPr>
        <w:t xml:space="preserve"> </w:t>
      </w:r>
      <w:r w:rsidRPr="00114AA9">
        <w:rPr>
          <w:rFonts w:ascii="Arial" w:eastAsia="Times New Roman" w:hAnsi="Arial" w:cs="Times New Roman"/>
          <w:color w:val="000000"/>
          <w:sz w:val="28"/>
          <w:szCs w:val="28"/>
          <w:lang w:bidi="ne-NP"/>
        </w:rPr>
        <w:t>with DC first. Test the relay for 5V-9V DC circuit</w:t>
      </w:r>
      <w:r w:rsidRPr="00114AA9">
        <w:rPr>
          <w:rFonts w:ascii="Arial" w:eastAsia="Times New Roman" w:hAnsi="Arial" w:cs="Times New Roman"/>
          <w:color w:val="000000"/>
          <w:sz w:val="28"/>
          <w:szCs w:val="28"/>
          <w:lang w:bidi="ne-NP"/>
        </w:rPr>
        <w:t xml:space="preserve"> </w:t>
      </w:r>
      <w:r w:rsidRPr="00114AA9">
        <w:rPr>
          <w:rFonts w:ascii="Arial" w:eastAsia="Times New Roman" w:hAnsi="Arial" w:cs="Times New Roman"/>
          <w:color w:val="000000"/>
          <w:sz w:val="28"/>
          <w:szCs w:val="28"/>
          <w:lang w:bidi="ne-NP"/>
        </w:rPr>
        <w:t>and then only connect any AC240 lamp.</w:t>
      </w:r>
    </w:p>
    <w:p w:rsidR="00114AA9" w:rsidRPr="00114AA9" w:rsidRDefault="00114AA9" w:rsidP="00114AA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bidi="ne-NP"/>
        </w:rPr>
      </w:pPr>
    </w:p>
    <w:sectPr w:rsidR="00114AA9" w:rsidRPr="00114A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6E34BB"/>
    <w:multiLevelType w:val="multilevel"/>
    <w:tmpl w:val="6B423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B3037FB"/>
    <w:multiLevelType w:val="multilevel"/>
    <w:tmpl w:val="AA4CA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BFA7099"/>
    <w:multiLevelType w:val="multilevel"/>
    <w:tmpl w:val="F892B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EEC6E18"/>
    <w:multiLevelType w:val="multilevel"/>
    <w:tmpl w:val="D326F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2572"/>
    <w:rsid w:val="00114AA9"/>
    <w:rsid w:val="002B1F70"/>
    <w:rsid w:val="00373208"/>
    <w:rsid w:val="00E12572"/>
    <w:rsid w:val="00E60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14A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ne-NP"/>
    </w:rPr>
  </w:style>
  <w:style w:type="character" w:styleId="Hyperlink">
    <w:name w:val="Hyperlink"/>
    <w:basedOn w:val="DefaultParagraphFont"/>
    <w:uiPriority w:val="99"/>
    <w:unhideWhenUsed/>
    <w:rsid w:val="00114AA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14A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ne-NP"/>
    </w:rPr>
  </w:style>
  <w:style w:type="character" w:styleId="Hyperlink">
    <w:name w:val="Hyperlink"/>
    <w:basedOn w:val="DefaultParagraphFont"/>
    <w:uiPriority w:val="99"/>
    <w:unhideWhenUsed/>
    <w:rsid w:val="00114AA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10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flic.kr/p/omNK2Q" TargetMode="External"/><Relationship Id="rId18" Type="http://schemas.openxmlformats.org/officeDocument/2006/relationships/hyperlink" Target="https://flic.kr/p/ooPeME" TargetMode="External"/><Relationship Id="rId26" Type="http://schemas.openxmlformats.org/officeDocument/2006/relationships/hyperlink" Target="https://flic.kr/p/ooCqfY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flic.kr/p/o7m3aP" TargetMode="External"/><Relationship Id="rId34" Type="http://schemas.openxmlformats.org/officeDocument/2006/relationships/theme" Target="theme/theme1.xml"/><Relationship Id="rId7" Type="http://schemas.openxmlformats.org/officeDocument/2006/relationships/hyperlink" Target="https://flic.kr/p/ooPfem" TargetMode="External"/><Relationship Id="rId12" Type="http://schemas.openxmlformats.org/officeDocument/2006/relationships/hyperlink" Target="https://flic.kr/p/o7m3zr" TargetMode="External"/><Relationship Id="rId17" Type="http://schemas.openxmlformats.org/officeDocument/2006/relationships/hyperlink" Target="https://flic.kr/p/ooPeME" TargetMode="External"/><Relationship Id="rId25" Type="http://schemas.openxmlformats.org/officeDocument/2006/relationships/hyperlink" Target="https://flic.kr/p/o7m3oy" TargetMode="External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flic.kr/p/ooPeQq" TargetMode="External"/><Relationship Id="rId20" Type="http://schemas.openxmlformats.org/officeDocument/2006/relationships/hyperlink" Target="https://flic.kr/p/ooypE4" TargetMode="External"/><Relationship Id="rId29" Type="http://schemas.openxmlformats.org/officeDocument/2006/relationships/hyperlink" Target="https://flic.kr/p/ooCq8y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flickr.com/photos/buildcircuit/14698030142/" TargetMode="External"/><Relationship Id="rId11" Type="http://schemas.openxmlformats.org/officeDocument/2006/relationships/hyperlink" Target="https://flic.kr/p/o7n86X" TargetMode="External"/><Relationship Id="rId24" Type="http://schemas.openxmlformats.org/officeDocument/2006/relationships/hyperlink" Target="https://flic.kr/p/ooCqnm" TargetMode="External"/><Relationship Id="rId32" Type="http://schemas.openxmlformats.org/officeDocument/2006/relationships/hyperlink" Target="https://flic.kr/p/ooDCGj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flic.kr/p/o7m43Q" TargetMode="External"/><Relationship Id="rId23" Type="http://schemas.openxmlformats.org/officeDocument/2006/relationships/hyperlink" Target="https://flic.kr/p/o7m3xS" TargetMode="External"/><Relationship Id="rId28" Type="http://schemas.openxmlformats.org/officeDocument/2006/relationships/hyperlink" Target="https://flic.kr/p/ooCq8y" TargetMode="External"/><Relationship Id="rId10" Type="http://schemas.openxmlformats.org/officeDocument/2006/relationships/hyperlink" Target="https://flic.kr/p/ooQJqH" TargetMode="External"/><Relationship Id="rId19" Type="http://schemas.openxmlformats.org/officeDocument/2006/relationships/hyperlink" Target="https://flic.kr/p/ooPeJd" TargetMode="External"/><Relationship Id="rId31" Type="http://schemas.openxmlformats.org/officeDocument/2006/relationships/hyperlink" Target="https://flic.kr/p/omNJ7J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flic.kr/p/oqAyGP" TargetMode="External"/><Relationship Id="rId14" Type="http://schemas.openxmlformats.org/officeDocument/2006/relationships/hyperlink" Target="https://flic.kr/p/o7m3uB" TargetMode="External"/><Relationship Id="rId22" Type="http://schemas.openxmlformats.org/officeDocument/2006/relationships/hyperlink" Target="https://flic.kr/p/oqAxVP" TargetMode="External"/><Relationship Id="rId27" Type="http://schemas.openxmlformats.org/officeDocument/2006/relationships/hyperlink" Target="https://flic.kr/p/ooypcv" TargetMode="External"/><Relationship Id="rId30" Type="http://schemas.openxmlformats.org/officeDocument/2006/relationships/hyperlink" Target="https://flic.kr/p/ooCq8y" TargetMode="External"/><Relationship Id="rId8" Type="http://schemas.openxmlformats.org/officeDocument/2006/relationships/hyperlink" Target="https://flic.kr/p/ooPfe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569</Words>
  <Characters>3247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sagar sapkota</dc:creator>
  <cp:keywords/>
  <dc:description/>
  <cp:lastModifiedBy>sagar sapkota</cp:lastModifiedBy>
  <cp:revision>4</cp:revision>
  <cp:lastPrinted>2018-05-11T20:20:00Z</cp:lastPrinted>
  <dcterms:created xsi:type="dcterms:W3CDTF">2018-05-11T20:10:00Z</dcterms:created>
  <dcterms:modified xsi:type="dcterms:W3CDTF">2018-05-11T20:23:00Z</dcterms:modified>
</cp:coreProperties>
</file>